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44" w:lineRule="auto" w:before="77"/>
        <w:ind w:left="160" w:right="2649"/>
      </w:pPr>
      <w:bookmarkStart w:name="European Central Bank (ECB) and bodies/a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4"/>
        </w:rPr>
        <w:t> </w:t>
      </w:r>
      <w:r>
        <w:rPr>
          <w:color w:val="FF0000"/>
        </w:rPr>
        <w:t>Central</w:t>
      </w:r>
      <w:r>
        <w:rPr>
          <w:color w:val="FF0000"/>
          <w:spacing w:val="-4"/>
        </w:rPr>
        <w:t> </w:t>
      </w:r>
      <w:r>
        <w:rPr>
          <w:color w:val="FF0000"/>
        </w:rPr>
        <w:t>Bank</w:t>
      </w:r>
      <w:r>
        <w:rPr>
          <w:color w:val="FF0000"/>
          <w:spacing w:val="-4"/>
        </w:rPr>
        <w:t> </w:t>
      </w:r>
      <w:r>
        <w:rPr>
          <w:color w:val="FF0000"/>
        </w:rPr>
        <w:t>(ECB)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4"/>
        </w:rPr>
        <w:t> </w:t>
      </w:r>
      <w:r>
        <w:rPr>
          <w:color w:val="FF0000"/>
        </w:rPr>
        <w:t>bodies/agencies</w:t>
      </w:r>
      <w:r>
        <w:rPr>
          <w:color w:val="FF0000"/>
          <w:spacing w:val="-5"/>
        </w:rPr>
        <w:t> </w:t>
      </w:r>
      <w:r>
        <w:rPr>
          <w:color w:val="FF0000"/>
          <w:u w:val="single" w:color="FF0000"/>
        </w:rPr>
        <w:t>with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EN (NB: The Commission’s executive agencies have their own liminary pages.)</w:t>
      </w:r>
    </w:p>
    <w:p>
      <w:pPr>
        <w:pStyle w:val="BodyText"/>
        <w:spacing w:before="92"/>
      </w:pPr>
    </w:p>
    <w:p>
      <w:pPr>
        <w:spacing w:before="0"/>
        <w:ind w:left="160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[country]</w:t>
      </w:r>
    </w:p>
    <w:p>
      <w:pPr>
        <w:pStyle w:val="BodyText"/>
        <w:spacing w:before="98"/>
        <w:rPr>
          <w:i/>
        </w:rPr>
      </w:pPr>
    </w:p>
    <w:p>
      <w:pPr>
        <w:pStyle w:val="BodyText"/>
        <w:spacing w:before="1"/>
        <w:ind w:left="160"/>
      </w:pPr>
      <w:r>
        <w:rPr/>
        <w:t>Manuscript</w:t>
      </w:r>
      <w:r>
        <w:rPr>
          <w:spacing w:val="-6"/>
        </w:rPr>
        <w:t> </w:t>
      </w:r>
      <w:r>
        <w:rPr/>
        <w:t>completed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[Month]</w:t>
      </w:r>
      <w:r>
        <w:rPr>
          <w:spacing w:val="-5"/>
        </w:rPr>
        <w:t> </w:t>
      </w:r>
      <w:r>
        <w:rPr>
          <w:spacing w:val="-2"/>
        </w:rPr>
        <w:t>[Year]</w:t>
      </w:r>
    </w:p>
    <w:p>
      <w:pPr>
        <w:pStyle w:val="BodyText"/>
        <w:spacing w:line="560" w:lineRule="atLeast"/>
        <w:ind w:left="160" w:right="4106"/>
      </w:pPr>
      <w:r>
        <w:rPr/>
        <w:t>Revised</w:t>
      </w:r>
      <w:r>
        <w:rPr>
          <w:spacing w:val="-6"/>
        </w:rPr>
        <w:t> </w:t>
      </w:r>
      <w:r>
        <w:rPr/>
        <w:t>edition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Corrected</w:t>
      </w:r>
      <w:r>
        <w:rPr>
          <w:spacing w:val="-6"/>
        </w:rPr>
        <w:t> </w:t>
      </w:r>
      <w:r>
        <w:rPr/>
        <w:t>edition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[First/Second/</w:t>
      </w:r>
      <w:r>
        <w:rPr>
          <w:i/>
        </w:rPr>
        <w:t>n</w:t>
      </w:r>
      <w:r>
        <w:rPr/>
        <w:t>th]</w:t>
      </w:r>
      <w:r>
        <w:rPr>
          <w:spacing w:val="-6"/>
        </w:rPr>
        <w:t> </w:t>
      </w:r>
      <w:r>
        <w:rPr/>
        <w:t>edition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244" w:lineRule="auto" w:before="100"/>
        <w:ind w:left="160" w:right="106"/>
      </w:pPr>
      <w:r>
        <w:rPr/>
        <w:t>This</w:t>
      </w:r>
      <w:r>
        <w:rPr>
          <w:spacing w:val="-4"/>
        </w:rPr>
        <w:t> </w:t>
      </w:r>
      <w:r>
        <w:rPr/>
        <w:t>document</w:t>
      </w:r>
      <w:r>
        <w:rPr>
          <w:spacing w:val="-4"/>
        </w:rPr>
        <w:t> </w:t>
      </w:r>
      <w:r>
        <w:rPr/>
        <w:t>should</w:t>
      </w:r>
      <w:r>
        <w:rPr>
          <w:spacing w:val="-4"/>
        </w:rPr>
        <w:t> </w:t>
      </w:r>
      <w:r>
        <w:rPr/>
        <w:t>not</w:t>
      </w:r>
      <w:r>
        <w:rPr>
          <w:spacing w:val="-4"/>
        </w:rPr>
        <w:t> </w:t>
      </w:r>
      <w:r>
        <w:rPr/>
        <w:t>be</w:t>
      </w:r>
      <w:r>
        <w:rPr>
          <w:spacing w:val="-4"/>
        </w:rPr>
        <w:t> </w:t>
      </w:r>
      <w:r>
        <w:rPr/>
        <w:t>considered</w:t>
      </w:r>
      <w:r>
        <w:rPr>
          <w:spacing w:val="-4"/>
        </w:rPr>
        <w:t> </w:t>
      </w:r>
      <w:r>
        <w:rPr/>
        <w:t>as</w:t>
      </w:r>
      <w:r>
        <w:rPr>
          <w:spacing w:val="-4"/>
        </w:rPr>
        <w:t> </w:t>
      </w:r>
      <w:r>
        <w:rPr/>
        <w:t>representative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[European</w:t>
      </w:r>
      <w:r>
        <w:rPr>
          <w:spacing w:val="-4"/>
        </w:rPr>
        <w:t> </w:t>
      </w:r>
      <w:r>
        <w:rPr/>
        <w:t>Central</w:t>
      </w:r>
      <w:r>
        <w:rPr>
          <w:spacing w:val="-4"/>
        </w:rPr>
        <w:t> </w:t>
      </w:r>
      <w:r>
        <w:rPr/>
        <w:t>Bank’s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body’s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agency’s] official position.</w:t>
      </w:r>
    </w:p>
    <w:p>
      <w:pPr>
        <w:pStyle w:val="BodyText"/>
        <w:spacing w:line="558" w:lineRule="exact" w:before="64"/>
        <w:ind w:left="160" w:right="4106"/>
      </w:pPr>
      <w:r>
        <w:rPr/>
        <w:t>Luxembourg:</w:t>
      </w:r>
      <w:r>
        <w:rPr>
          <w:spacing w:val="-7"/>
        </w:rPr>
        <w:t> </w:t>
      </w:r>
      <w:r>
        <w:rPr/>
        <w:t>Publications</w:t>
      </w:r>
      <w:r>
        <w:rPr>
          <w:spacing w:val="-7"/>
        </w:rPr>
        <w:t> </w:t>
      </w:r>
      <w:r>
        <w:rPr/>
        <w:t>Office</w:t>
      </w:r>
      <w:r>
        <w:rPr>
          <w:spacing w:val="-7"/>
        </w:rPr>
        <w:t> </w:t>
      </w:r>
      <w:r>
        <w:rPr/>
        <w:t>of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European</w:t>
      </w:r>
      <w:r>
        <w:rPr>
          <w:spacing w:val="-7"/>
        </w:rPr>
        <w:t> </w:t>
      </w:r>
      <w:r>
        <w:rPr/>
        <w:t>Union,</w:t>
      </w:r>
      <w:r>
        <w:rPr>
          <w:spacing w:val="-7"/>
        </w:rPr>
        <w:t> </w:t>
      </w:r>
      <w:r>
        <w:rPr/>
        <w:t>[year]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348" w:lineRule="auto" w:before="34"/>
        <w:ind w:left="160" w:right="586"/>
      </w:pPr>
      <w:r>
        <w:rPr/>
        <w:t>©</w:t>
      </w:r>
      <w:r>
        <w:rPr>
          <w:spacing w:val="-3"/>
        </w:rPr>
        <w:t> </w:t>
      </w:r>
      <w:r>
        <w:rPr/>
        <w:t>[European</w:t>
      </w:r>
      <w:r>
        <w:rPr>
          <w:spacing w:val="-3"/>
        </w:rPr>
        <w:t> </w:t>
      </w:r>
      <w:r>
        <w:rPr/>
        <w:t>Central</w:t>
      </w:r>
      <w:r>
        <w:rPr>
          <w:spacing w:val="-3"/>
        </w:rPr>
        <w:t> </w:t>
      </w:r>
      <w:r>
        <w:rPr/>
        <w:t>Bank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body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agency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European</w:t>
      </w:r>
      <w:r>
        <w:rPr>
          <w:spacing w:val="-3"/>
        </w:rPr>
        <w:t> </w:t>
      </w:r>
      <w:r>
        <w:rPr/>
        <w:t>Atomic</w:t>
      </w:r>
      <w:r>
        <w:rPr>
          <w:spacing w:val="-3"/>
        </w:rPr>
        <w:t> </w:t>
      </w:r>
      <w:r>
        <w:rPr/>
        <w:t>Energy</w:t>
      </w:r>
      <w:r>
        <w:rPr>
          <w:spacing w:val="-3"/>
        </w:rPr>
        <w:t> </w:t>
      </w:r>
      <w:r>
        <w:rPr/>
        <w:t>Community</w:t>
      </w:r>
      <w:r>
        <w:rPr>
          <w:spacing w:val="-4"/>
        </w:rPr>
        <w:t> </w:t>
      </w:r>
      <w:r>
        <w:rPr/>
        <w:t>/</w:t>
      </w:r>
      <w:r>
        <w:rPr>
          <w:spacing w:val="-3"/>
        </w:rPr>
        <w:t> </w:t>
      </w:r>
      <w:r>
        <w:rPr/>
        <w:t>etc.],</w:t>
      </w:r>
      <w:r>
        <w:rPr>
          <w:spacing w:val="-3"/>
        </w:rPr>
        <w:t> </w:t>
      </w:r>
      <w:r>
        <w:rPr/>
        <w:t>[year] Reproduction is authorised provided the source is acknowledged.</w:t>
      </w:r>
    </w:p>
    <w:p>
      <w:pPr>
        <w:pStyle w:val="BodyText"/>
        <w:spacing w:before="225"/>
        <w:ind w:left="160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60" w:right="195"/>
      </w:pPr>
      <w:r>
        <w:rPr/>
        <w:t>For</w:t>
      </w:r>
      <w:r>
        <w:rPr>
          <w:spacing w:val="-3"/>
        </w:rPr>
        <w:t> </w:t>
      </w:r>
      <w:r>
        <w:rPr/>
        <w:t>any</w:t>
      </w:r>
      <w:r>
        <w:rPr>
          <w:spacing w:val="-3"/>
        </w:rPr>
        <w:t> </w:t>
      </w:r>
      <w:r>
        <w:rPr/>
        <w:t>use</w:t>
      </w:r>
      <w:r>
        <w:rPr>
          <w:spacing w:val="-3"/>
        </w:rPr>
        <w:t> </w:t>
      </w:r>
      <w:r>
        <w:rPr/>
        <w:t>or</w:t>
      </w:r>
      <w:r>
        <w:rPr>
          <w:spacing w:val="-3"/>
        </w:rPr>
        <w:t> </w:t>
      </w:r>
      <w:r>
        <w:rPr/>
        <w:t>reproduction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elements</w:t>
      </w:r>
      <w:r>
        <w:rPr>
          <w:spacing w:val="-3"/>
        </w:rPr>
        <w:t> </w:t>
      </w:r>
      <w:r>
        <w:rPr/>
        <w:t>that</w:t>
      </w:r>
      <w:r>
        <w:rPr>
          <w:spacing w:val="-3"/>
        </w:rPr>
        <w:t> </w:t>
      </w:r>
      <w:r>
        <w:rPr/>
        <w:t>are</w:t>
      </w:r>
      <w:r>
        <w:rPr>
          <w:spacing w:val="-3"/>
        </w:rPr>
        <w:t> </w:t>
      </w:r>
      <w:r>
        <w:rPr/>
        <w:t>not</w:t>
      </w:r>
      <w:r>
        <w:rPr>
          <w:spacing w:val="-3"/>
        </w:rPr>
        <w:t> </w:t>
      </w:r>
      <w:r>
        <w:rPr/>
        <w:t>owned</w:t>
      </w:r>
      <w:r>
        <w:rPr>
          <w:spacing w:val="-3"/>
        </w:rPr>
        <w:t> </w:t>
      </w:r>
      <w:r>
        <w:rPr/>
        <w:t>by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[European</w:t>
      </w:r>
      <w:r>
        <w:rPr>
          <w:spacing w:val="-3"/>
        </w:rPr>
        <w:t> </w:t>
      </w:r>
      <w:r>
        <w:rPr/>
        <w:t>Central</w:t>
      </w:r>
      <w:r>
        <w:rPr>
          <w:spacing w:val="-3"/>
        </w:rPr>
        <w:t> </w:t>
      </w:r>
      <w:r>
        <w:rPr/>
        <w:t>Bank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body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agency], permission may need to be sought directly from the respective rightholders. The [European Central Bank / body / agency] does not own the copyright in relation to the following elements: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9" w:after="0"/>
        <w:ind w:left="880" w:right="0" w:hanging="380"/>
        <w:jc w:val="left"/>
        <w:rPr>
          <w:sz w:val="20"/>
        </w:rPr>
      </w:pPr>
      <w:r>
        <w:rPr>
          <w:sz w:val="20"/>
        </w:rPr>
        <w:t>cover,</w:t>
      </w:r>
      <w:r>
        <w:rPr>
          <w:spacing w:val="-9"/>
          <w:sz w:val="20"/>
        </w:rPr>
        <w:t> </w:t>
      </w:r>
      <w:r>
        <w:rPr>
          <w:sz w:val="20"/>
        </w:rPr>
        <w:t>[element</w:t>
      </w:r>
      <w:r>
        <w:rPr>
          <w:spacing w:val="-8"/>
          <w:sz w:val="20"/>
        </w:rPr>
        <w:t> </w:t>
      </w:r>
      <w:r>
        <w:rPr>
          <w:sz w:val="20"/>
        </w:rPr>
        <w:t>concerned],</w:t>
      </w:r>
      <w:r>
        <w:rPr>
          <w:spacing w:val="-8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source:</w:t>
      </w:r>
      <w:r>
        <w:rPr>
          <w:i/>
          <w:spacing w:val="-7"/>
          <w:sz w:val="20"/>
        </w:rPr>
        <w:t> </w:t>
      </w:r>
      <w:r>
        <w:rPr>
          <w:sz w:val="20"/>
        </w:rPr>
        <w:t>e.g.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page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[element</w:t>
      </w:r>
      <w:r>
        <w:rPr>
          <w:spacing w:val="-6"/>
          <w:sz w:val="20"/>
        </w:rPr>
        <w:t> </w:t>
      </w:r>
      <w:r>
        <w:rPr>
          <w:sz w:val="20"/>
        </w:rPr>
        <w:t>concerned],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source:</w:t>
      </w:r>
      <w:r>
        <w:rPr>
          <w:i/>
          <w:spacing w:val="-6"/>
          <w:sz w:val="20"/>
        </w:rPr>
        <w:t> </w:t>
      </w:r>
      <w:r>
        <w:rPr>
          <w:sz w:val="20"/>
        </w:rPr>
        <w:t>e.g.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[author],</w:t>
      </w:r>
      <w:r>
        <w:rPr>
          <w:spacing w:val="-6"/>
          <w:sz w:val="20"/>
        </w:rPr>
        <w:t> </w:t>
      </w:r>
      <w:r>
        <w:rPr>
          <w:sz w:val="20"/>
        </w:rPr>
        <w:t>all</w:t>
      </w:r>
      <w:r>
        <w:rPr>
          <w:spacing w:val="-5"/>
          <w:sz w:val="20"/>
        </w:rPr>
        <w:t> </w:t>
      </w:r>
      <w:r>
        <w:rPr>
          <w:sz w:val="20"/>
        </w:rPr>
        <w:t>rights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reserved,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111" w:hanging="380"/>
        <w:jc w:val="left"/>
        <w:rPr>
          <w:sz w:val="20"/>
        </w:rPr>
      </w:pPr>
      <w:r>
        <w:rPr>
          <w:sz w:val="20"/>
        </w:rPr>
        <w:t>page</w:t>
      </w:r>
      <w:r>
        <w:rPr>
          <w:spacing w:val="-3"/>
          <w:sz w:val="20"/>
        </w:rPr>
        <w:t> </w:t>
      </w:r>
      <w:r>
        <w:rPr>
          <w:sz w:val="20"/>
        </w:rPr>
        <w:t>…,</w:t>
      </w:r>
      <w:r>
        <w:rPr>
          <w:spacing w:val="-3"/>
          <w:sz w:val="20"/>
        </w:rPr>
        <w:t> </w:t>
      </w:r>
      <w:r>
        <w:rPr>
          <w:sz w:val="20"/>
        </w:rPr>
        <w:t>[element</w:t>
      </w:r>
      <w:r>
        <w:rPr>
          <w:spacing w:val="-3"/>
          <w:sz w:val="20"/>
        </w:rPr>
        <w:t> </w:t>
      </w:r>
      <w:r>
        <w:rPr>
          <w:sz w:val="20"/>
        </w:rPr>
        <w:t>concerned],</w:t>
      </w:r>
      <w:r>
        <w:rPr>
          <w:spacing w:val="-3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source:</w:t>
      </w:r>
      <w:r>
        <w:rPr>
          <w:i/>
          <w:spacing w:val="-2"/>
          <w:sz w:val="20"/>
        </w:rPr>
        <w:t> </w:t>
      </w:r>
      <w:r>
        <w:rPr>
          <w:sz w:val="20"/>
        </w:rPr>
        <w:t>e.g.</w:t>
      </w:r>
      <w:r>
        <w:rPr>
          <w:spacing w:val="-3"/>
          <w:sz w:val="20"/>
        </w:rPr>
        <w:t> </w:t>
      </w:r>
      <w:r>
        <w:rPr>
          <w:sz w:val="20"/>
        </w:rPr>
        <w:t>Getty</w:t>
      </w:r>
      <w:r>
        <w:rPr>
          <w:spacing w:val="-3"/>
          <w:sz w:val="20"/>
        </w:rPr>
        <w:t> </w:t>
      </w:r>
      <w:r>
        <w:rPr>
          <w:sz w:val="20"/>
        </w:rPr>
        <w:t>Images],</w:t>
      </w:r>
      <w:r>
        <w:rPr>
          <w:spacing w:val="-3"/>
          <w:sz w:val="20"/>
        </w:rPr>
        <w:t> </w:t>
      </w:r>
      <w:r>
        <w:rPr>
          <w:sz w:val="20"/>
        </w:rPr>
        <w:t>[author],</w:t>
      </w:r>
      <w:r>
        <w:rPr>
          <w:spacing w:val="-3"/>
          <w:sz w:val="20"/>
        </w:rPr>
        <w:t> </w:t>
      </w:r>
      <w:r>
        <w:rPr>
          <w:sz w:val="20"/>
        </w:rPr>
        <w:t>licensed</w:t>
      </w:r>
      <w:r>
        <w:rPr>
          <w:spacing w:val="-3"/>
          <w:sz w:val="20"/>
        </w:rPr>
        <w:t> </w:t>
      </w:r>
      <w:r>
        <w:rPr>
          <w:sz w:val="20"/>
        </w:rPr>
        <w:t>under</w:t>
      </w:r>
      <w:r>
        <w:rPr>
          <w:spacing w:val="-3"/>
          <w:sz w:val="20"/>
        </w:rPr>
        <w:t> </w:t>
      </w:r>
      <w:r>
        <w:rPr>
          <w:sz w:val="20"/>
        </w:rPr>
        <w:t>CC</w:t>
      </w:r>
      <w:r>
        <w:rPr>
          <w:spacing w:val="-3"/>
          <w:sz w:val="20"/>
        </w:rPr>
        <w:t> </w:t>
      </w:r>
      <w:r>
        <w:rPr>
          <w:sz w:val="20"/>
        </w:rPr>
        <w:t>BY</w:t>
      </w:r>
      <w:r>
        <w:rPr>
          <w:spacing w:val="-3"/>
          <w:sz w:val="20"/>
        </w:rPr>
        <w:t> </w:t>
      </w:r>
      <w:r>
        <w:rPr>
          <w:sz w:val="20"/>
        </w:rPr>
        <w:t>2.0</w:t>
      </w:r>
      <w:r>
        <w:rPr>
          <w:spacing w:val="-3"/>
          <w:sz w:val="20"/>
        </w:rPr>
        <w:t> </w:t>
      </w:r>
      <w:r>
        <w:rPr>
          <w:sz w:val="20"/>
        </w:rPr>
        <w:t>[+</w:t>
      </w:r>
      <w:r>
        <w:rPr>
          <w:spacing w:val="-3"/>
          <w:sz w:val="20"/>
        </w:rPr>
        <w:t> </w:t>
      </w:r>
      <w:r>
        <w:rPr>
          <w:sz w:val="20"/>
        </w:rPr>
        <w:t>link</w:t>
      </w:r>
      <w:r>
        <w:rPr>
          <w:spacing w:val="-3"/>
          <w:sz w:val="20"/>
        </w:rPr>
        <w:t> </w:t>
      </w:r>
      <w:r>
        <w:rPr>
          <w:sz w:val="20"/>
        </w:rPr>
        <w:t>to the licence],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3" w:after="0"/>
        <w:ind w:left="880" w:right="0" w:hanging="380"/>
        <w:jc w:val="left"/>
        <w:rPr>
          <w:sz w:val="20"/>
        </w:rPr>
      </w:pPr>
      <w:r>
        <w:rPr>
          <w:sz w:val="20"/>
        </w:rPr>
        <w:t>[illustration/photo/etc.],</w:t>
      </w:r>
      <w:r>
        <w:rPr>
          <w:spacing w:val="-8"/>
          <w:sz w:val="20"/>
        </w:rPr>
        <w:t> </w:t>
      </w:r>
      <w:r>
        <w:rPr>
          <w:sz w:val="20"/>
        </w:rPr>
        <w:t>p.</w:t>
      </w:r>
      <w:r>
        <w:rPr>
          <w:spacing w:val="-5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©</w:t>
      </w:r>
      <w:r>
        <w:rPr>
          <w:spacing w:val="-5"/>
          <w:sz w:val="20"/>
        </w:rPr>
        <w:t> </w:t>
      </w:r>
      <w:r>
        <w:rPr>
          <w:sz w:val="20"/>
        </w:rPr>
        <w:t>[name</w:t>
      </w:r>
      <w:r>
        <w:rPr>
          <w:spacing w:val="-6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6"/>
          <w:sz w:val="20"/>
        </w:rPr>
        <w:t> </w:t>
      </w:r>
      <w:r>
        <w:rPr>
          <w:sz w:val="20"/>
        </w:rPr>
        <w:t>artist],</w:t>
      </w:r>
      <w:r>
        <w:rPr>
          <w:spacing w:val="-5"/>
          <w:sz w:val="20"/>
        </w:rPr>
        <w:t> </w:t>
      </w:r>
      <w:r>
        <w:rPr>
          <w:sz w:val="20"/>
        </w:rPr>
        <w:t>[year],</w:t>
      </w:r>
      <w:r>
        <w:rPr>
          <w:spacing w:val="-6"/>
          <w:sz w:val="20"/>
        </w:rPr>
        <w:t> </w:t>
      </w:r>
      <w:r>
        <w:rPr>
          <w:sz w:val="20"/>
        </w:rPr>
        <w:t>all</w:t>
      </w:r>
      <w:r>
        <w:rPr>
          <w:spacing w:val="-5"/>
          <w:sz w:val="20"/>
        </w:rPr>
        <w:t> </w:t>
      </w:r>
      <w:r>
        <w:rPr>
          <w:sz w:val="20"/>
        </w:rPr>
        <w:t>rights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reserved.</w:t>
      </w:r>
    </w:p>
    <w:p>
      <w:pPr>
        <w:pStyle w:val="BodyText"/>
        <w:spacing w:before="98"/>
      </w:pPr>
    </w:p>
    <w:p>
      <w:pPr>
        <w:pStyle w:val="BodyText"/>
        <w:ind w:left="160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60"/>
      </w:pPr>
      <w:r>
        <w:rPr/>
        <w:t>For</w:t>
      </w:r>
      <w:r>
        <w:rPr>
          <w:spacing w:val="-3"/>
        </w:rPr>
        <w:t> </w:t>
      </w:r>
      <w:r>
        <w:rPr/>
        <w:t>any</w:t>
      </w:r>
      <w:r>
        <w:rPr>
          <w:spacing w:val="-3"/>
        </w:rPr>
        <w:t> </w:t>
      </w:r>
      <w:r>
        <w:rPr/>
        <w:t>use</w:t>
      </w:r>
      <w:r>
        <w:rPr>
          <w:spacing w:val="-3"/>
        </w:rPr>
        <w:t> </w:t>
      </w:r>
      <w:r>
        <w:rPr/>
        <w:t>or</w:t>
      </w:r>
      <w:r>
        <w:rPr>
          <w:spacing w:val="-3"/>
        </w:rPr>
        <w:t> </w:t>
      </w:r>
      <w:r>
        <w:rPr/>
        <w:t>reproduction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elements</w:t>
      </w:r>
      <w:r>
        <w:rPr>
          <w:spacing w:val="-3"/>
        </w:rPr>
        <w:t> </w:t>
      </w:r>
      <w:r>
        <w:rPr/>
        <w:t>that</w:t>
      </w:r>
      <w:r>
        <w:rPr>
          <w:spacing w:val="-3"/>
        </w:rPr>
        <w:t> </w:t>
      </w:r>
      <w:r>
        <w:rPr/>
        <w:t>are</w:t>
      </w:r>
      <w:r>
        <w:rPr>
          <w:spacing w:val="-3"/>
        </w:rPr>
        <w:t> </w:t>
      </w:r>
      <w:r>
        <w:rPr/>
        <w:t>not</w:t>
      </w:r>
      <w:r>
        <w:rPr>
          <w:spacing w:val="-3"/>
        </w:rPr>
        <w:t> </w:t>
      </w:r>
      <w:r>
        <w:rPr/>
        <w:t>owned</w:t>
      </w:r>
      <w:r>
        <w:rPr>
          <w:spacing w:val="-3"/>
        </w:rPr>
        <w:t> </w:t>
      </w:r>
      <w:r>
        <w:rPr/>
        <w:t>by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[European</w:t>
      </w:r>
      <w:r>
        <w:rPr>
          <w:spacing w:val="-3"/>
        </w:rPr>
        <w:t> </w:t>
      </w:r>
      <w:r>
        <w:rPr/>
        <w:t>Central</w:t>
      </w:r>
      <w:r>
        <w:rPr>
          <w:spacing w:val="-3"/>
        </w:rPr>
        <w:t> </w:t>
      </w:r>
      <w:r>
        <w:rPr/>
        <w:t>Bank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body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agency], permission may need to be sought directly from the respective rightholders.</w:t>
      </w:r>
    </w:p>
    <w:p>
      <w:pPr>
        <w:pStyle w:val="BodyText"/>
        <w:spacing w:before="127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9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186174</wp:posOffset>
                </wp:positionV>
                <wp:extent cx="1676400" cy="4445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14.659382pt;width:131.970001pt;height:.31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4" w:lineRule="auto" w:before="131" w:after="0"/>
        <w:ind w:left="460" w:right="442" w:hanging="300"/>
        <w:jc w:val="left"/>
        <w:rPr>
          <w:rFonts w:ascii="Gill Sans MT"/>
          <w:sz w:val="18"/>
        </w:rPr>
      </w:pPr>
      <w:bookmarkStart w:name="_bookmark2" w:id="4"/>
      <w:bookmarkEnd w:id="4"/>
      <w:r>
        <w:rPr/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5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bookmarkStart w:name="_bookmark3" w:id="5"/>
      <w:bookmarkEnd w:id="5"/>
      <w:r>
        <w:rPr>
          <w:rFonts w:ascii="Gill Sans MT"/>
          <w:color w:val="337AB7"/>
          <w:spacing w:val="-1"/>
          <w:w w:val="114"/>
          <w:position w:val="1"/>
          <w:sz w:val="18"/>
          <w:u w:val="none"/>
        </w:rPr>
      </w:r>
      <w:hyperlink r:id="rId5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6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6" w:lineRule="auto" w:before="44" w:after="0"/>
        <w:ind w:left="460" w:right="256" w:hanging="300"/>
        <w:jc w:val="left"/>
        <w:rPr>
          <w:rFonts w:ascii="Gill Sans MT"/>
          <w:sz w:val="18"/>
        </w:rPr>
      </w:pPr>
      <w:r>
        <w:rPr>
          <w:rFonts w:ascii="Gill Sans MT"/>
          <w:w w:val="110"/>
          <w:position w:val="1"/>
          <w:sz w:val="18"/>
        </w:rPr>
        <w:t>This is the standard copyright notice. Agencies and bodies applying an opener reuse policy or licensing their </w:t>
      </w:r>
      <w:r>
        <w:rPr>
          <w:rFonts w:ascii="Gill Sans MT"/>
          <w:w w:val="110"/>
          <w:sz w:val="18"/>
        </w:rPr>
        <w:t>publications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under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a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Creative-Commons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licence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may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take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inspiration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from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the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Commission's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liminary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pages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or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contact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OP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copyright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service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for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advice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(</w:t>
      </w:r>
      <w:hyperlink r:id="rId7">
        <w:r>
          <w:rPr>
            <w:rFonts w:ascii="Gill Sans MT"/>
            <w:color w:val="337AB7"/>
            <w:spacing w:val="-2"/>
            <w:w w:val="110"/>
            <w:sz w:val="18"/>
            <w:u w:val="single" w:color="337AB7"/>
          </w:rPr>
          <w:t>OP-COPYRIGHT@publications.europa.eu</w:t>
        </w:r>
      </w:hyperlink>
      <w:r>
        <w:rPr>
          <w:rFonts w:ascii="Gill Sans MT"/>
          <w:spacing w:val="-2"/>
          <w:w w:val="110"/>
          <w:sz w:val="18"/>
          <w:u w:val="none"/>
        </w:rPr>
        <w:t>).</w:t>
      </w:r>
    </w:p>
    <w:p>
      <w:pPr>
        <w:spacing w:after="0" w:line="266" w:lineRule="auto"/>
        <w:jc w:val="left"/>
        <w:rPr>
          <w:rFonts w:ascii="Gill Sans MT"/>
          <w:sz w:val="18"/>
        </w:rPr>
        <w:sectPr>
          <w:type w:val="continuous"/>
          <w:pgSz w:w="11910" w:h="16840"/>
          <w:pgMar w:top="640" w:bottom="280" w:left="860" w:right="920"/>
        </w:sectPr>
      </w:pPr>
    </w:p>
    <w:p>
      <w:pPr>
        <w:pStyle w:val="Heading1"/>
        <w:spacing w:before="76"/>
      </w:pPr>
      <w:r>
        <w:rPr/>
        <w:t>Getting</w:t>
      </w:r>
      <w:r>
        <w:rPr>
          <w:spacing w:val="-5"/>
        </w:rPr>
        <w:t> </w:t>
      </w:r>
      <w:r>
        <w:rPr/>
        <w:t>in</w:t>
      </w:r>
      <w:r>
        <w:rPr>
          <w:spacing w:val="-4"/>
        </w:rPr>
        <w:t> </w:t>
      </w:r>
      <w:r>
        <w:rPr/>
        <w:t>touch</w:t>
      </w:r>
      <w:r>
        <w:rPr>
          <w:spacing w:val="-4"/>
        </w:rPr>
        <w:t> </w:t>
      </w:r>
      <w:r>
        <w:rPr/>
        <w:t>with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>
          <w:spacing w:val="-5"/>
        </w:rPr>
        <w:t>EU</w:t>
      </w:r>
    </w:p>
    <w:p>
      <w:pPr>
        <w:pStyle w:val="Heading2"/>
        <w:spacing w:before="155"/>
      </w:pPr>
      <w:r>
        <w:rPr/>
        <w:t>In</w:t>
      </w:r>
      <w:r>
        <w:rPr>
          <w:spacing w:val="-2"/>
        </w:rPr>
        <w:t> person</w:t>
      </w:r>
    </w:p>
    <w:p>
      <w:pPr>
        <w:spacing w:line="290" w:lineRule="auto" w:before="167"/>
        <w:ind w:left="443" w:right="106" w:firstLine="0"/>
        <w:jc w:val="left"/>
        <w:rPr>
          <w:sz w:val="22"/>
        </w:rPr>
      </w:pPr>
      <w:r>
        <w:rPr>
          <w:sz w:val="22"/>
        </w:rPr>
        <w:t>All over the European Union there are hundreds of Europe Direct centres. You can find the address</w:t>
      </w:r>
      <w:r>
        <w:rPr>
          <w:spacing w:val="-6"/>
          <w:sz w:val="22"/>
        </w:rPr>
        <w:t> </w:t>
      </w:r>
      <w:r>
        <w:rPr>
          <w:sz w:val="22"/>
        </w:rPr>
        <w:t>of</w:t>
      </w:r>
      <w:r>
        <w:rPr>
          <w:spacing w:val="-6"/>
          <w:sz w:val="22"/>
        </w:rPr>
        <w:t> </w:t>
      </w:r>
      <w:r>
        <w:rPr>
          <w:sz w:val="22"/>
        </w:rPr>
        <w:t>the</w:t>
      </w:r>
      <w:r>
        <w:rPr>
          <w:spacing w:val="-6"/>
          <w:sz w:val="22"/>
        </w:rPr>
        <w:t> </w:t>
      </w:r>
      <w:r>
        <w:rPr>
          <w:sz w:val="22"/>
        </w:rPr>
        <w:t>centre</w:t>
      </w:r>
      <w:r>
        <w:rPr>
          <w:spacing w:val="-6"/>
          <w:sz w:val="22"/>
        </w:rPr>
        <w:t> </w:t>
      </w:r>
      <w:r>
        <w:rPr>
          <w:sz w:val="22"/>
        </w:rPr>
        <w:t>nearest</w:t>
      </w:r>
      <w:r>
        <w:rPr>
          <w:spacing w:val="-6"/>
          <w:sz w:val="22"/>
        </w:rPr>
        <w:t> </w:t>
      </w:r>
      <w:r>
        <w:rPr>
          <w:sz w:val="22"/>
        </w:rPr>
        <w:t>you</w:t>
      </w:r>
      <w:r>
        <w:rPr>
          <w:spacing w:val="-6"/>
          <w:sz w:val="22"/>
        </w:rPr>
        <w:t> </w:t>
      </w:r>
      <w:r>
        <w:rPr>
          <w:sz w:val="22"/>
        </w:rPr>
        <w:t>online</w:t>
      </w:r>
      <w:r>
        <w:rPr>
          <w:spacing w:val="-6"/>
          <w:sz w:val="22"/>
        </w:rPr>
        <w:t> </w:t>
      </w:r>
      <w:r>
        <w:rPr>
          <w:sz w:val="22"/>
        </w:rPr>
        <w:t>(</w:t>
      </w:r>
      <w:hyperlink r:id="rId8">
        <w:r>
          <w:rPr>
            <w:color w:val="337AB7"/>
            <w:sz w:val="22"/>
            <w:u w:val="single" w:color="337AB7"/>
          </w:rPr>
          <w:t>european-union.europa.eu/contact-eu/meet-us_en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On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phone</w:t>
      </w:r>
      <w:r>
        <w:rPr>
          <w:spacing w:val="-3"/>
        </w:rPr>
        <w:t> </w:t>
      </w:r>
      <w:r>
        <w:rPr/>
        <w:t>or</w:t>
      </w:r>
      <w:r>
        <w:rPr>
          <w:spacing w:val="-3"/>
        </w:rPr>
        <w:t> </w:t>
      </w:r>
      <w:r>
        <w:rPr/>
        <w:t>in</w:t>
      </w:r>
      <w:r>
        <w:rPr>
          <w:spacing w:val="-2"/>
        </w:rPr>
        <w:t> writing</w:t>
      </w:r>
    </w:p>
    <w:p>
      <w:pPr>
        <w:spacing w:line="290" w:lineRule="auto" w:before="166"/>
        <w:ind w:left="443" w:right="586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5"/>
          <w:sz w:val="22"/>
        </w:rPr>
        <w:t> </w:t>
      </w:r>
      <w:r>
        <w:rPr>
          <w:sz w:val="22"/>
        </w:rPr>
        <w:t>Direct</w:t>
      </w:r>
      <w:r>
        <w:rPr>
          <w:spacing w:val="-5"/>
          <w:sz w:val="22"/>
        </w:rPr>
        <w:t> </w:t>
      </w:r>
      <w:r>
        <w:rPr>
          <w:sz w:val="22"/>
        </w:rPr>
        <w:t>is</w:t>
      </w:r>
      <w:r>
        <w:rPr>
          <w:spacing w:val="-5"/>
          <w:sz w:val="22"/>
        </w:rPr>
        <w:t> </w:t>
      </w:r>
      <w:r>
        <w:rPr>
          <w:sz w:val="22"/>
        </w:rPr>
        <w:t>a</w:t>
      </w:r>
      <w:r>
        <w:rPr>
          <w:spacing w:val="-5"/>
          <w:sz w:val="22"/>
        </w:rPr>
        <w:t> </w:t>
      </w:r>
      <w:r>
        <w:rPr>
          <w:sz w:val="22"/>
        </w:rPr>
        <w:t>service</w:t>
      </w:r>
      <w:r>
        <w:rPr>
          <w:spacing w:val="-5"/>
          <w:sz w:val="22"/>
        </w:rPr>
        <w:t> </w:t>
      </w:r>
      <w:r>
        <w:rPr>
          <w:sz w:val="22"/>
        </w:rPr>
        <w:t>that</w:t>
      </w:r>
      <w:r>
        <w:rPr>
          <w:spacing w:val="-5"/>
          <w:sz w:val="22"/>
        </w:rPr>
        <w:t> </w:t>
      </w:r>
      <w:r>
        <w:rPr>
          <w:sz w:val="22"/>
        </w:rPr>
        <w:t>answers</w:t>
      </w:r>
      <w:r>
        <w:rPr>
          <w:spacing w:val="-5"/>
          <w:sz w:val="22"/>
        </w:rPr>
        <w:t> </w:t>
      </w:r>
      <w:r>
        <w:rPr>
          <w:sz w:val="22"/>
        </w:rPr>
        <w:t>your</w:t>
      </w:r>
      <w:r>
        <w:rPr>
          <w:spacing w:val="-5"/>
          <w:sz w:val="22"/>
        </w:rPr>
        <w:t> </w:t>
      </w:r>
      <w:r>
        <w:rPr>
          <w:sz w:val="22"/>
        </w:rPr>
        <w:t>questions</w:t>
      </w:r>
      <w:r>
        <w:rPr>
          <w:spacing w:val="-5"/>
          <w:sz w:val="22"/>
        </w:rPr>
        <w:t> </w:t>
      </w:r>
      <w:r>
        <w:rPr>
          <w:sz w:val="22"/>
        </w:rPr>
        <w:t>about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European</w:t>
      </w:r>
      <w:r>
        <w:rPr>
          <w:spacing w:val="-5"/>
          <w:sz w:val="22"/>
        </w:rPr>
        <w:t> </w:t>
      </w:r>
      <w:r>
        <w:rPr>
          <w:sz w:val="22"/>
        </w:rPr>
        <w:t>Union.</w:t>
      </w:r>
      <w:r>
        <w:rPr>
          <w:spacing w:val="-5"/>
          <w:sz w:val="22"/>
        </w:rPr>
        <w:t> </w:t>
      </w:r>
      <w:r>
        <w:rPr>
          <w:sz w:val="22"/>
        </w:rPr>
        <w:t>You</w:t>
      </w:r>
      <w:r>
        <w:rPr>
          <w:spacing w:val="-5"/>
          <w:sz w:val="22"/>
        </w:rPr>
        <w:t> </w:t>
      </w:r>
      <w:r>
        <w:rPr>
          <w:sz w:val="22"/>
        </w:rPr>
        <w:t>can contact this service: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113" w:after="0"/>
        <w:ind w:left="1163" w:right="0" w:hanging="400"/>
        <w:jc w:val="left"/>
        <w:rPr>
          <w:sz w:val="22"/>
        </w:rPr>
      </w:pPr>
      <w:r>
        <w:rPr>
          <w:sz w:val="22"/>
        </w:rPr>
        <w:t>by</w:t>
      </w:r>
      <w:r>
        <w:rPr>
          <w:spacing w:val="-7"/>
          <w:sz w:val="22"/>
        </w:rPr>
        <w:t> </w:t>
      </w:r>
      <w:r>
        <w:rPr>
          <w:sz w:val="22"/>
        </w:rPr>
        <w:t>freephone: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(certain</w:t>
      </w:r>
      <w:r>
        <w:rPr>
          <w:spacing w:val="-4"/>
          <w:sz w:val="22"/>
        </w:rPr>
        <w:t> </w:t>
      </w:r>
      <w:r>
        <w:rPr>
          <w:sz w:val="22"/>
        </w:rPr>
        <w:t>operators</w:t>
      </w:r>
      <w:r>
        <w:rPr>
          <w:spacing w:val="-4"/>
          <w:sz w:val="22"/>
        </w:rPr>
        <w:t> </w:t>
      </w:r>
      <w:r>
        <w:rPr>
          <w:sz w:val="22"/>
        </w:rPr>
        <w:t>may</w:t>
      </w:r>
      <w:r>
        <w:rPr>
          <w:spacing w:val="-4"/>
          <w:sz w:val="22"/>
        </w:rPr>
        <w:t> </w:t>
      </w:r>
      <w:r>
        <w:rPr>
          <w:sz w:val="22"/>
        </w:rPr>
        <w:t>charge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4"/>
          <w:sz w:val="22"/>
        </w:rPr>
        <w:t> </w:t>
      </w:r>
      <w:r>
        <w:rPr>
          <w:sz w:val="22"/>
        </w:rPr>
        <w:t>these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calls);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54" w:after="0"/>
        <w:ind w:left="1163" w:right="0" w:hanging="400"/>
        <w:jc w:val="left"/>
        <w:rPr>
          <w:sz w:val="22"/>
        </w:rPr>
      </w:pPr>
      <w:r>
        <w:rPr>
          <w:sz w:val="22"/>
        </w:rPr>
        <w:t>at</w:t>
      </w:r>
      <w:r>
        <w:rPr>
          <w:spacing w:val="-6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following</w:t>
      </w:r>
      <w:r>
        <w:rPr>
          <w:spacing w:val="-5"/>
          <w:sz w:val="22"/>
        </w:rPr>
        <w:t> </w:t>
      </w:r>
      <w:r>
        <w:rPr>
          <w:sz w:val="22"/>
        </w:rPr>
        <w:t>standard</w:t>
      </w:r>
      <w:r>
        <w:rPr>
          <w:spacing w:val="-6"/>
          <w:sz w:val="22"/>
        </w:rPr>
        <w:t> </w:t>
      </w:r>
      <w:r>
        <w:rPr>
          <w:sz w:val="22"/>
        </w:rPr>
        <w:t>number: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22999696;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pacing w:val="-2"/>
          <w:sz w:val="22"/>
        </w:rPr>
        <w:t>via</w:t>
      </w:r>
      <w:r>
        <w:rPr>
          <w:spacing w:val="13"/>
          <w:sz w:val="22"/>
        </w:rPr>
        <w:t> </w:t>
      </w:r>
      <w:r>
        <w:rPr>
          <w:spacing w:val="-2"/>
          <w:sz w:val="22"/>
        </w:rPr>
        <w:t>the</w:t>
      </w:r>
      <w:r>
        <w:rPr>
          <w:spacing w:val="16"/>
          <w:sz w:val="22"/>
        </w:rPr>
        <w:t> </w:t>
      </w:r>
      <w:r>
        <w:rPr>
          <w:spacing w:val="-2"/>
          <w:sz w:val="22"/>
        </w:rPr>
        <w:t>following</w:t>
      </w:r>
      <w:r>
        <w:rPr>
          <w:spacing w:val="15"/>
          <w:sz w:val="22"/>
        </w:rPr>
        <w:t> </w:t>
      </w:r>
      <w:r>
        <w:rPr>
          <w:spacing w:val="-2"/>
          <w:sz w:val="22"/>
        </w:rPr>
        <w:t>form:</w:t>
      </w:r>
      <w:r>
        <w:rPr>
          <w:spacing w:val="16"/>
          <w:sz w:val="22"/>
        </w:rPr>
        <w:t> </w:t>
      </w:r>
      <w:hyperlink r:id="rId9">
        <w:r>
          <w:rPr>
            <w:color w:val="337AB7"/>
            <w:spacing w:val="-2"/>
            <w:sz w:val="22"/>
            <w:u w:val="single" w:color="337AB7"/>
          </w:rPr>
          <w:t>european-union.europa.eu/contact-eu/write-us_en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Finding</w:t>
      </w:r>
      <w:r>
        <w:rPr>
          <w:spacing w:val="-6"/>
        </w:rPr>
        <w:t> </w:t>
      </w:r>
      <w:r>
        <w:rPr/>
        <w:t>information</w:t>
      </w:r>
      <w:r>
        <w:rPr>
          <w:spacing w:val="-5"/>
        </w:rPr>
        <w:t> </w:t>
      </w:r>
      <w:r>
        <w:rPr/>
        <w:t>about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EU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443" w:right="0" w:firstLine="0"/>
        <w:jc w:val="left"/>
        <w:rPr>
          <w:sz w:val="22"/>
        </w:rPr>
      </w:pPr>
      <w:r>
        <w:rPr>
          <w:sz w:val="22"/>
        </w:rPr>
        <w:t>Information</w:t>
      </w:r>
      <w:r>
        <w:rPr>
          <w:spacing w:val="-3"/>
          <w:sz w:val="22"/>
        </w:rPr>
        <w:t> </w:t>
      </w:r>
      <w:r>
        <w:rPr>
          <w:sz w:val="22"/>
        </w:rPr>
        <w:t>about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European</w:t>
      </w:r>
      <w:r>
        <w:rPr>
          <w:spacing w:val="-3"/>
          <w:sz w:val="22"/>
        </w:rPr>
        <w:t> </w:t>
      </w:r>
      <w:r>
        <w:rPr>
          <w:sz w:val="22"/>
        </w:rPr>
        <w:t>Union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all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official</w:t>
      </w:r>
      <w:r>
        <w:rPr>
          <w:spacing w:val="-3"/>
          <w:sz w:val="22"/>
        </w:rPr>
        <w:t> </w:t>
      </w:r>
      <w:r>
        <w:rPr>
          <w:sz w:val="22"/>
        </w:rPr>
        <w:t>languages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EU</w:t>
      </w:r>
      <w:r>
        <w:rPr>
          <w:spacing w:val="-3"/>
          <w:sz w:val="22"/>
        </w:rPr>
        <w:t> </w:t>
      </w: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available</w:t>
      </w:r>
      <w:r>
        <w:rPr>
          <w:spacing w:val="-3"/>
          <w:sz w:val="22"/>
        </w:rPr>
        <w:t> </w:t>
      </w:r>
      <w:r>
        <w:rPr>
          <w:sz w:val="22"/>
        </w:rPr>
        <w:t>on</w:t>
      </w:r>
      <w:r>
        <w:rPr>
          <w:spacing w:val="-3"/>
          <w:sz w:val="22"/>
        </w:rPr>
        <w:t> </w:t>
      </w:r>
      <w:r>
        <w:rPr>
          <w:sz w:val="22"/>
        </w:rPr>
        <w:t>the Europa website (</w:t>
      </w:r>
      <w:hyperlink r:id="rId10">
        <w:r>
          <w:rPr>
            <w:color w:val="337AB7"/>
            <w:sz w:val="22"/>
            <w:u w:val="single" w:color="337AB7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EU</w:t>
      </w:r>
      <w:r>
        <w:rPr>
          <w:spacing w:val="-2"/>
        </w:rPr>
        <w:t> publications</w:t>
      </w:r>
    </w:p>
    <w:p>
      <w:pPr>
        <w:spacing w:line="290" w:lineRule="auto" w:before="167"/>
        <w:ind w:left="443" w:right="586" w:firstLine="0"/>
        <w:jc w:val="left"/>
        <w:rPr>
          <w:sz w:val="22"/>
        </w:rPr>
      </w:pPr>
      <w:r>
        <w:rPr>
          <w:sz w:val="22"/>
        </w:rPr>
        <w:t>You</w:t>
      </w:r>
      <w:r>
        <w:rPr>
          <w:spacing w:val="-6"/>
          <w:sz w:val="22"/>
        </w:rPr>
        <w:t> </w:t>
      </w:r>
      <w:r>
        <w:rPr>
          <w:sz w:val="22"/>
        </w:rPr>
        <w:t>can</w:t>
      </w:r>
      <w:r>
        <w:rPr>
          <w:spacing w:val="-6"/>
          <w:sz w:val="22"/>
        </w:rPr>
        <w:t> </w:t>
      </w:r>
      <w:r>
        <w:rPr>
          <w:sz w:val="22"/>
        </w:rPr>
        <w:t>view</w:t>
      </w:r>
      <w:r>
        <w:rPr>
          <w:spacing w:val="-6"/>
          <w:sz w:val="22"/>
        </w:rPr>
        <w:t> </w:t>
      </w:r>
      <w:r>
        <w:rPr>
          <w:sz w:val="22"/>
        </w:rPr>
        <w:t>or</w:t>
      </w:r>
      <w:r>
        <w:rPr>
          <w:spacing w:val="-6"/>
          <w:sz w:val="22"/>
        </w:rPr>
        <w:t> </w:t>
      </w:r>
      <w:r>
        <w:rPr>
          <w:sz w:val="22"/>
        </w:rPr>
        <w:t>order</w:t>
      </w:r>
      <w:r>
        <w:rPr>
          <w:spacing w:val="-6"/>
          <w:sz w:val="22"/>
        </w:rPr>
        <w:t> </w:t>
      </w:r>
      <w:r>
        <w:rPr>
          <w:sz w:val="22"/>
        </w:rPr>
        <w:t>EU</w:t>
      </w:r>
      <w:r>
        <w:rPr>
          <w:spacing w:val="-6"/>
          <w:sz w:val="22"/>
        </w:rPr>
        <w:t> </w:t>
      </w:r>
      <w:r>
        <w:rPr>
          <w:sz w:val="22"/>
        </w:rPr>
        <w:t>publications</w:t>
      </w:r>
      <w:r>
        <w:rPr>
          <w:spacing w:val="-6"/>
          <w:sz w:val="22"/>
        </w:rPr>
        <w:t> </w:t>
      </w:r>
      <w:r>
        <w:rPr>
          <w:sz w:val="22"/>
        </w:rPr>
        <w:t>at</w:t>
      </w:r>
      <w:r>
        <w:rPr>
          <w:spacing w:val="-6"/>
          <w:sz w:val="22"/>
        </w:rPr>
        <w:t> </w:t>
      </w:r>
      <w:hyperlink r:id="rId11">
        <w:r>
          <w:rPr>
            <w:color w:val="337AB7"/>
            <w:sz w:val="22"/>
            <w:u w:val="single" w:color="337AB7"/>
          </w:rPr>
          <w:t>op.europa.eu/en/publications</w:t>
        </w:r>
      </w:hyperlink>
      <w:r>
        <w:rPr>
          <w:sz w:val="22"/>
          <w:u w:val="none"/>
        </w:rPr>
        <w:t>.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Multiple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copies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of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free publications can be obtained by contacting Europe Direct or your local documentation centre </w:t>
      </w:r>
      <w:r>
        <w:rPr>
          <w:spacing w:val="-2"/>
          <w:sz w:val="22"/>
          <w:u w:val="none"/>
        </w:rPr>
        <w:t>(</w:t>
      </w:r>
      <w:hyperlink r:id="rId8">
        <w:r>
          <w:rPr>
            <w:color w:val="337AB7"/>
            <w:spacing w:val="-2"/>
            <w:sz w:val="22"/>
            <w:u w:val="single" w:color="337AB7"/>
          </w:rPr>
          <w:t>european-union.europa.eu/contact-eu/meet-us_en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EU</w:t>
      </w:r>
      <w:r>
        <w:rPr>
          <w:spacing w:val="-4"/>
        </w:rPr>
        <w:t> </w:t>
      </w:r>
      <w:r>
        <w:rPr/>
        <w:t>law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related</w:t>
      </w:r>
      <w:r>
        <w:rPr>
          <w:spacing w:val="-3"/>
        </w:rPr>
        <w:t> </w:t>
      </w:r>
      <w:r>
        <w:rPr>
          <w:spacing w:val="-2"/>
        </w:rPr>
        <w:t>documents</w:t>
      </w:r>
    </w:p>
    <w:p>
      <w:pPr>
        <w:spacing w:line="290" w:lineRule="auto" w:before="166"/>
        <w:ind w:left="443" w:right="0" w:firstLine="0"/>
        <w:jc w:val="left"/>
        <w:rPr>
          <w:sz w:val="22"/>
        </w:rPr>
      </w:pPr>
      <w:r>
        <w:rPr>
          <w:sz w:val="22"/>
        </w:rPr>
        <w:t>For</w:t>
      </w:r>
      <w:r>
        <w:rPr>
          <w:spacing w:val="-3"/>
          <w:sz w:val="22"/>
        </w:rPr>
        <w:t> </w:t>
      </w:r>
      <w:r>
        <w:rPr>
          <w:sz w:val="22"/>
        </w:rPr>
        <w:t>access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legal</w:t>
      </w:r>
      <w:r>
        <w:rPr>
          <w:spacing w:val="-3"/>
          <w:sz w:val="22"/>
        </w:rPr>
        <w:t> </w:t>
      </w:r>
      <w:r>
        <w:rPr>
          <w:sz w:val="22"/>
        </w:rPr>
        <w:t>information</w:t>
      </w:r>
      <w:r>
        <w:rPr>
          <w:spacing w:val="-3"/>
          <w:sz w:val="22"/>
        </w:rPr>
        <w:t> </w:t>
      </w:r>
      <w:r>
        <w:rPr>
          <w:sz w:val="22"/>
        </w:rPr>
        <w:t>from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EU,</w:t>
      </w:r>
      <w:r>
        <w:rPr>
          <w:spacing w:val="-3"/>
          <w:sz w:val="22"/>
        </w:rPr>
        <w:t> </w:t>
      </w:r>
      <w:r>
        <w:rPr>
          <w:sz w:val="22"/>
        </w:rPr>
        <w:t>including</w:t>
      </w:r>
      <w:r>
        <w:rPr>
          <w:spacing w:val="-3"/>
          <w:sz w:val="22"/>
        </w:rPr>
        <w:t> </w:t>
      </w:r>
      <w:r>
        <w:rPr>
          <w:sz w:val="22"/>
        </w:rPr>
        <w:t>all</w:t>
      </w:r>
      <w:r>
        <w:rPr>
          <w:spacing w:val="-3"/>
          <w:sz w:val="22"/>
        </w:rPr>
        <w:t> </w:t>
      </w:r>
      <w:r>
        <w:rPr>
          <w:sz w:val="22"/>
        </w:rPr>
        <w:t>EU</w:t>
      </w:r>
      <w:r>
        <w:rPr>
          <w:spacing w:val="-3"/>
          <w:sz w:val="22"/>
        </w:rPr>
        <w:t> </w:t>
      </w:r>
      <w:r>
        <w:rPr>
          <w:sz w:val="22"/>
        </w:rPr>
        <w:t>law</w:t>
      </w:r>
      <w:r>
        <w:rPr>
          <w:spacing w:val="-3"/>
          <w:sz w:val="22"/>
        </w:rPr>
        <w:t> </w:t>
      </w:r>
      <w:r>
        <w:rPr>
          <w:sz w:val="22"/>
        </w:rPr>
        <w:t>since</w:t>
      </w:r>
      <w:r>
        <w:rPr>
          <w:spacing w:val="-3"/>
          <w:sz w:val="22"/>
        </w:rPr>
        <w:t> </w:t>
      </w:r>
      <w:r>
        <w:rPr>
          <w:sz w:val="22"/>
        </w:rPr>
        <w:t>1951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all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official language versions, go to EUR-Lex (</w:t>
      </w:r>
      <w:hyperlink r:id="rId12">
        <w:r>
          <w:rPr>
            <w:color w:val="337AB7"/>
            <w:sz w:val="22"/>
            <w:u w:val="single" w:color="337AB7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EU</w:t>
      </w:r>
      <w:r>
        <w:rPr>
          <w:spacing w:val="-3"/>
        </w:rPr>
        <w:t> </w:t>
      </w:r>
      <w:r>
        <w:rPr/>
        <w:t>open</w:t>
      </w:r>
      <w:r>
        <w:rPr>
          <w:spacing w:val="-3"/>
        </w:rPr>
        <w:t> </w:t>
      </w:r>
      <w:r>
        <w:rPr>
          <w:spacing w:val="-4"/>
        </w:rPr>
        <w:t>data</w:t>
      </w:r>
    </w:p>
    <w:p>
      <w:pPr>
        <w:spacing w:line="290" w:lineRule="auto" w:before="167"/>
        <w:ind w:left="443" w:right="586" w:firstLine="0"/>
        <w:jc w:val="left"/>
        <w:rPr>
          <w:sz w:val="22"/>
        </w:rPr>
      </w:pPr>
      <w:r>
        <w:rPr>
          <w:sz w:val="22"/>
        </w:rPr>
        <w:t>The portal </w:t>
      </w:r>
      <w:hyperlink r:id="rId13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color w:val="337AB7"/>
          <w:sz w:val="22"/>
          <w:u w:val="none"/>
        </w:rPr>
        <w:t> </w:t>
      </w:r>
      <w:r>
        <w:rPr>
          <w:sz w:val="22"/>
          <w:u w:val="none"/>
        </w:rPr>
        <w:t>provides access to open datasets from the EU institutions, bodies and agencies. These can be downloaded and reused for free, for both commercial and non- commercial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purposes.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The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portal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also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provides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access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wealth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of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datasets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from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European </w:t>
      </w:r>
      <w:r>
        <w:rPr>
          <w:spacing w:val="-2"/>
          <w:sz w:val="22"/>
          <w:u w:val="none"/>
        </w:rPr>
        <w:t>countries.</w:t>
      </w:r>
    </w:p>
    <w:sectPr>
      <w:pgSz w:w="11910" w:h="16840"/>
      <w:pgMar w:top="880" w:bottom="280" w:left="860" w:right="9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56" w:hanging="40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953" w:hanging="40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850" w:hanging="40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747" w:hanging="40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44" w:hanging="40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541" w:hanging="40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438" w:hanging="40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335" w:hanging="400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60" w:hanging="300"/>
        <w:jc w:val="left"/>
      </w:pPr>
      <w:rPr>
        <w:rFonts w:hint="default" w:ascii="Gill Sans MT" w:hAnsi="Gill Sans MT" w:eastAsia="Gill Sans MT" w:cs="Gill Sans MT"/>
        <w:b w:val="0"/>
        <w:bCs w:val="0"/>
        <w:i w:val="0"/>
        <w:iCs w:val="0"/>
        <w:spacing w:val="-1"/>
        <w:w w:val="97"/>
        <w:sz w:val="17"/>
        <w:szCs w:val="17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426" w:hanging="30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93" w:hanging="30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360" w:hanging="30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327" w:hanging="30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294" w:hanging="30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261" w:hanging="30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228" w:hanging="30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95" w:hanging="300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04" w:hanging="3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729" w:hanging="3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654" w:hanging="3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79" w:hanging="3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04" w:hanging="3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429" w:hanging="3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54" w:hanging="3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279" w:hanging="380"/>
      </w:pPr>
      <w:rPr>
        <w:rFonts w:hint="default"/>
        <w:lang w:val="en-US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443"/>
      <w:outlineLvl w:val="1"/>
    </w:pPr>
    <w:rPr>
      <w:rFonts w:ascii="Arial" w:hAnsi="Arial" w:eastAsia="Arial" w:cs="Arial"/>
      <w:b/>
      <w:bCs/>
      <w:sz w:val="24"/>
      <w:szCs w:val="24"/>
      <w:lang w:val="en-US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s://style-guide.europa.eu/en/content/-/isg/topic?identifier=5.4.4-other-disclaimers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mailto:OP-COPYRIGHT@publications.europa.eu" TargetMode="External"/><Relationship Id="rId8" Type="http://schemas.openxmlformats.org/officeDocument/2006/relationships/hyperlink" Target="https://european-union.europa.eu/contact-eu/meet-us_en" TargetMode="External"/><Relationship Id="rId9" Type="http://schemas.openxmlformats.org/officeDocument/2006/relationships/hyperlink" Target="https://european-union.europa.eu/contact-eu/write-us_en" TargetMode="External"/><Relationship Id="rId10" Type="http://schemas.openxmlformats.org/officeDocument/2006/relationships/hyperlink" Target="https://european-union.europa.eu/index_en" TargetMode="External"/><Relationship Id="rId11" Type="http://schemas.openxmlformats.org/officeDocument/2006/relationships/hyperlink" Target="https://op.europa.eu/en/publications" TargetMode="External"/><Relationship Id="rId12" Type="http://schemas.openxmlformats.org/officeDocument/2006/relationships/hyperlink" Target="https://eur-lex.europa.eu/" TargetMode="External"/><Relationship Id="rId13" Type="http://schemas.openxmlformats.org/officeDocument/2006/relationships/hyperlink" Target="https://data.europa.eu/en" TargetMode="Externa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Central Bank (ECB) and bodies/agencies with legal personality – EN(NB: The Commission’s executive agencies have their own liminary pages.)</dc:title>
  <dcterms:created xsi:type="dcterms:W3CDTF">2025-01-15T09:21:00Z</dcterms:created>
  <dcterms:modified xsi:type="dcterms:W3CDTF">2025-01-15T09:21:00Z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